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D0508" w14:textId="205E7CC7" w:rsidR="00F37FCA" w:rsidRPr="00EC738E" w:rsidRDefault="0056678C" w:rsidP="009542BE">
      <w:pPr>
        <w:pStyle w:val="BodyText"/>
        <w:spacing w:line="482" w:lineRule="auto"/>
        <w:ind w:right="5310" w:firstLine="99"/>
      </w:pPr>
      <w:r w:rsidRPr="00EC738E">
        <w:t xml:space="preserve">Sample </w:t>
      </w:r>
      <w:r w:rsidR="009542BE" w:rsidRPr="00EC738E">
        <w:t xml:space="preserve">Chapter </w:t>
      </w:r>
      <w:r w:rsidRPr="00EC738E">
        <w:t xml:space="preserve">Job Description </w:t>
      </w:r>
    </w:p>
    <w:p w14:paraId="0E1229B9" w14:textId="19198D46" w:rsidR="0056678C" w:rsidRPr="00EC738E" w:rsidRDefault="0056678C" w:rsidP="00F37FCA">
      <w:pPr>
        <w:pStyle w:val="BodyText"/>
        <w:spacing w:line="482" w:lineRule="auto"/>
        <w:ind w:left="167" w:right="3150" w:hanging="68"/>
      </w:pPr>
      <w:r w:rsidRPr="00EC738E">
        <w:rPr>
          <w:b/>
          <w:bCs/>
        </w:rPr>
        <w:t>Title:</w:t>
      </w:r>
      <w:r w:rsidR="00F37FCA" w:rsidRPr="00EC738E">
        <w:t xml:space="preserve"> Chapter Diversity, Equity, and Inclusion Director </w:t>
      </w:r>
    </w:p>
    <w:p w14:paraId="601E4070" w14:textId="236F07FF" w:rsidR="00C66BBF" w:rsidRPr="00EC738E" w:rsidRDefault="0056678C" w:rsidP="00C66BBF">
      <w:pPr>
        <w:pStyle w:val="BodyText"/>
        <w:spacing w:line="268" w:lineRule="exact"/>
        <w:ind w:left="100"/>
      </w:pPr>
      <w:r w:rsidRPr="00EC738E">
        <w:rPr>
          <w:b/>
          <w:bCs/>
        </w:rPr>
        <w:t>Objective:</w:t>
      </w:r>
      <w:r w:rsidRPr="00EC738E">
        <w:t xml:space="preserve"> To </w:t>
      </w:r>
      <w:r w:rsidR="00F37FCA" w:rsidRPr="00EC738E">
        <w:t>lead diversity, equity and inclusion (DE&amp;I) programs and initiatives for the chapter to pursu</w:t>
      </w:r>
      <w:r w:rsidR="00C66BBF" w:rsidRPr="00EC738E">
        <w:t>e</w:t>
      </w:r>
      <w:r w:rsidR="00677AC9" w:rsidRPr="00EC738E">
        <w:t xml:space="preserve"> in alignment with RIMS DE&amp;I Vision Statement</w:t>
      </w:r>
      <w:r w:rsidR="00B73CAA" w:rsidRPr="00EC738E">
        <w:t xml:space="preserve"> and the DE&amp;I Advisory Council. Broaden RIMS member base and promote an inclusive and equitable Chapter and Societ</w:t>
      </w:r>
      <w:r w:rsidR="00F77F5A" w:rsidRPr="00EC738E">
        <w:t>y.</w:t>
      </w:r>
      <w:r w:rsidR="00B73CAA" w:rsidRPr="00EC738E">
        <w:t> </w:t>
      </w:r>
    </w:p>
    <w:p w14:paraId="6B01E368" w14:textId="77777777" w:rsidR="00C66BBF" w:rsidRPr="00EC738E" w:rsidRDefault="00C66BBF" w:rsidP="00C66BBF">
      <w:pPr>
        <w:pStyle w:val="BodyText"/>
        <w:spacing w:line="268" w:lineRule="exact"/>
        <w:ind w:left="100"/>
      </w:pPr>
    </w:p>
    <w:p w14:paraId="4276FD60" w14:textId="0E982BBA" w:rsidR="00C66BBF" w:rsidRPr="00EC738E" w:rsidRDefault="00D8284A" w:rsidP="00C66BBF">
      <w:pPr>
        <w:pStyle w:val="BodyText"/>
        <w:spacing w:line="268" w:lineRule="exact"/>
        <w:ind w:left="100"/>
      </w:pPr>
      <w:r w:rsidRPr="00EC738E">
        <w:rPr>
          <w:b/>
          <w:bCs/>
        </w:rPr>
        <w:t>Responsibilities:</w:t>
      </w:r>
      <w:r w:rsidRPr="00EC738E">
        <w:t xml:space="preserve"> </w:t>
      </w:r>
      <w:r w:rsidR="00C66BBF" w:rsidRPr="00EC738E">
        <w:t xml:space="preserve">Work with your Chapter to set and advance strategic priorities related to diversity, equity and inclusion to attract underrepresented groups to </w:t>
      </w:r>
      <w:r w:rsidR="00677AC9" w:rsidRPr="00EC738E">
        <w:t xml:space="preserve">the </w:t>
      </w:r>
      <w:r w:rsidR="00C66BBF" w:rsidRPr="00EC738E">
        <w:t>RIMS community</w:t>
      </w:r>
      <w:r w:rsidR="00756C33" w:rsidRPr="00EC738E">
        <w:t xml:space="preserve"> </w:t>
      </w:r>
      <w:r w:rsidR="006C3B5D" w:rsidRPr="00EC738E">
        <w:t xml:space="preserve">and </w:t>
      </w:r>
      <w:r w:rsidR="00CF2FB4" w:rsidRPr="00EC738E">
        <w:t>serve as ambassadors</w:t>
      </w:r>
      <w:r w:rsidR="00756C33" w:rsidRPr="00EC738E">
        <w:t xml:space="preserve"> to </w:t>
      </w:r>
      <w:r w:rsidR="006C3B5D" w:rsidRPr="00EC738E">
        <w:t>y</w:t>
      </w:r>
      <w:r w:rsidR="00756C33" w:rsidRPr="00EC738E">
        <w:t>our industry peers and colleagues on D</w:t>
      </w:r>
      <w:r w:rsidR="006C3B5D" w:rsidRPr="00EC738E">
        <w:t>E</w:t>
      </w:r>
      <w:r w:rsidR="00756C33" w:rsidRPr="00EC738E">
        <w:t xml:space="preserve">&amp;I. </w:t>
      </w:r>
    </w:p>
    <w:p w14:paraId="49925602" w14:textId="77777777" w:rsidR="00C66BBF" w:rsidRPr="00EC738E" w:rsidRDefault="00C66BBF" w:rsidP="00C66BBF">
      <w:pPr>
        <w:pStyle w:val="BodyText"/>
        <w:spacing w:line="268" w:lineRule="exact"/>
        <w:ind w:left="100"/>
      </w:pPr>
    </w:p>
    <w:p w14:paraId="5A7D75D8" w14:textId="64A73C81" w:rsidR="00677AC9" w:rsidRPr="00EC738E" w:rsidRDefault="00C66BBF" w:rsidP="00B73CAA">
      <w:pPr>
        <w:pStyle w:val="BodyText"/>
        <w:spacing w:line="268" w:lineRule="exact"/>
        <w:ind w:left="100"/>
        <w:rPr>
          <w:rStyle w:val="eop"/>
        </w:rPr>
      </w:pPr>
      <w:r w:rsidRPr="00EC738E">
        <w:t>Champion D</w:t>
      </w:r>
      <w:r w:rsidR="006C3B5D" w:rsidRPr="00EC738E">
        <w:t>E</w:t>
      </w:r>
      <w:r w:rsidRPr="00EC738E">
        <w:t xml:space="preserve">&amp;I awareness and programs with </w:t>
      </w:r>
      <w:r w:rsidR="00B73CAA" w:rsidRPr="00EC738E">
        <w:t xml:space="preserve">local </w:t>
      </w:r>
      <w:r w:rsidRPr="00EC738E">
        <w:t xml:space="preserve">RIMS members, volunteers, and the </w:t>
      </w:r>
      <w:r w:rsidR="00B73CAA" w:rsidRPr="00EC738E">
        <w:t xml:space="preserve">local </w:t>
      </w:r>
      <w:r w:rsidRPr="00EC738E">
        <w:t xml:space="preserve">risk </w:t>
      </w:r>
      <w:r w:rsidR="00B819B8" w:rsidRPr="00EC738E">
        <w:t xml:space="preserve">and insurance </w:t>
      </w:r>
      <w:r w:rsidRPr="00EC738E">
        <w:t>community.  </w:t>
      </w:r>
      <w:r w:rsidRPr="00EC738E">
        <w:rPr>
          <w:rStyle w:val="normaltextrun"/>
        </w:rPr>
        <w:t xml:space="preserve">Build </w:t>
      </w:r>
      <w:r w:rsidR="00B73CAA" w:rsidRPr="00EC738E">
        <w:rPr>
          <w:rStyle w:val="normaltextrun"/>
        </w:rPr>
        <w:t xml:space="preserve">local </w:t>
      </w:r>
      <w:r w:rsidRPr="00EC738E">
        <w:rPr>
          <w:rStyle w:val="normaltextrun"/>
        </w:rPr>
        <w:t>D</w:t>
      </w:r>
      <w:r w:rsidR="006C3B5D" w:rsidRPr="00EC738E">
        <w:rPr>
          <w:rStyle w:val="normaltextrun"/>
        </w:rPr>
        <w:t>E</w:t>
      </w:r>
      <w:r w:rsidRPr="00EC738E">
        <w:rPr>
          <w:rStyle w:val="normaltextrun"/>
        </w:rPr>
        <w:t>&amp;I partnerships with external organizations and sponsors for various RIMS programs and events</w:t>
      </w:r>
      <w:r w:rsidR="00677AC9" w:rsidRPr="00EC738E">
        <w:rPr>
          <w:rStyle w:val="normaltextrun"/>
        </w:rPr>
        <w:t xml:space="preserve">, and </w:t>
      </w:r>
      <w:r w:rsidR="00677AC9" w:rsidRPr="00EC738E">
        <w:t>enhance supplier diversity efforts.  </w:t>
      </w:r>
    </w:p>
    <w:p w14:paraId="2B8C1146" w14:textId="4A302376" w:rsidR="00677AC9" w:rsidRPr="00EC738E" w:rsidRDefault="00677AC9" w:rsidP="00677AC9">
      <w:pPr>
        <w:pStyle w:val="BodyText"/>
        <w:spacing w:line="268" w:lineRule="exact"/>
        <w:ind w:left="100"/>
        <w:rPr>
          <w:rStyle w:val="eop"/>
        </w:rPr>
      </w:pPr>
    </w:p>
    <w:p w14:paraId="2CD81240" w14:textId="362E0CD4" w:rsidR="00677AC9" w:rsidRPr="00EC738E" w:rsidRDefault="00C66BBF" w:rsidP="00677AC9">
      <w:pPr>
        <w:pStyle w:val="BodyText"/>
        <w:spacing w:line="268" w:lineRule="exact"/>
        <w:ind w:left="100"/>
      </w:pPr>
      <w:r w:rsidRPr="00EC738E">
        <w:rPr>
          <w:rStyle w:val="normaltextrun"/>
        </w:rPr>
        <w:t>Drive awareness, commitment and accountability for D</w:t>
      </w:r>
      <w:r w:rsidR="006C3B5D" w:rsidRPr="00EC738E">
        <w:rPr>
          <w:rStyle w:val="normaltextrun"/>
        </w:rPr>
        <w:t>E</w:t>
      </w:r>
      <w:r w:rsidRPr="00EC738E">
        <w:rPr>
          <w:rStyle w:val="normaltextrun"/>
        </w:rPr>
        <w:t>&amp;I initiatives by speaking at events and other programs. Provide subject matter expertise and guidance as needed on D</w:t>
      </w:r>
      <w:r w:rsidR="006C3B5D" w:rsidRPr="00EC738E">
        <w:rPr>
          <w:rStyle w:val="normaltextrun"/>
        </w:rPr>
        <w:t>E</w:t>
      </w:r>
      <w:r w:rsidRPr="00EC738E">
        <w:rPr>
          <w:rStyle w:val="normaltextrun"/>
        </w:rPr>
        <w:t>&amp;I topics</w:t>
      </w:r>
      <w:r w:rsidR="00817663" w:rsidRPr="00EC738E">
        <w:rPr>
          <w:rStyle w:val="normaltextrun"/>
        </w:rPr>
        <w:t>, whilst continuously building your own awareness, knowledge and</w:t>
      </w:r>
      <w:r w:rsidRPr="00EC738E">
        <w:rPr>
          <w:rStyle w:val="normaltextrun"/>
        </w:rPr>
        <w:t xml:space="preserve"> </w:t>
      </w:r>
      <w:r w:rsidR="00817663" w:rsidRPr="00EC738E">
        <w:rPr>
          <w:rStyle w:val="normaltextrun"/>
        </w:rPr>
        <w:t>expertise in D</w:t>
      </w:r>
      <w:r w:rsidR="006C3B5D" w:rsidRPr="00EC738E">
        <w:rPr>
          <w:rStyle w:val="normaltextrun"/>
        </w:rPr>
        <w:t>E</w:t>
      </w:r>
      <w:r w:rsidR="00817663" w:rsidRPr="00EC738E">
        <w:rPr>
          <w:rStyle w:val="normaltextrun"/>
        </w:rPr>
        <w:t xml:space="preserve">&amp;I. </w:t>
      </w:r>
      <w:r w:rsidRPr="00EC738E">
        <w:rPr>
          <w:rStyle w:val="normaltextrun"/>
        </w:rPr>
        <w:t xml:space="preserve">Continuously improve and expand the impact of </w:t>
      </w:r>
      <w:r w:rsidR="00A7444A" w:rsidRPr="00EC738E">
        <w:rPr>
          <w:rStyle w:val="normaltextrun"/>
        </w:rPr>
        <w:t>the Chapter’s</w:t>
      </w:r>
      <w:r w:rsidRPr="00EC738E">
        <w:rPr>
          <w:rStyle w:val="normaltextrun"/>
        </w:rPr>
        <w:t xml:space="preserve"> D</w:t>
      </w:r>
      <w:r w:rsidR="006C3B5D" w:rsidRPr="00EC738E">
        <w:rPr>
          <w:rStyle w:val="normaltextrun"/>
        </w:rPr>
        <w:t>E</w:t>
      </w:r>
      <w:r w:rsidRPr="00EC738E">
        <w:rPr>
          <w:rStyle w:val="normaltextrun"/>
        </w:rPr>
        <w:t>&amp;I efforts through an awareness of new best practices and standards. </w:t>
      </w:r>
      <w:r w:rsidRPr="00EC738E">
        <w:rPr>
          <w:rStyle w:val="eop"/>
        </w:rPr>
        <w:t> </w:t>
      </w:r>
      <w:r w:rsidR="006C3B5D" w:rsidRPr="00EC738E">
        <w:t>Advocate and exhibit inclusion, be the DE&amp;I role model and facilitate the application of a DE&amp;I lens to every initiative and discussion within your chapter leadership</w:t>
      </w:r>
      <w:r w:rsidR="00B819B8" w:rsidRPr="00EC738E">
        <w:t xml:space="preserve">, not just </w:t>
      </w:r>
      <w:r w:rsidR="00F77F5A" w:rsidRPr="00EC738E">
        <w:t xml:space="preserve">at </w:t>
      </w:r>
      <w:r w:rsidR="00B819B8" w:rsidRPr="00EC738E">
        <w:t>D</w:t>
      </w:r>
      <w:r w:rsidR="006C3B5D" w:rsidRPr="00EC738E">
        <w:t>E</w:t>
      </w:r>
      <w:r w:rsidR="00B819B8" w:rsidRPr="00EC738E">
        <w:t xml:space="preserve">&amp;I events and communications, but all. </w:t>
      </w:r>
    </w:p>
    <w:p w14:paraId="744D08D7" w14:textId="77777777" w:rsidR="0056678C" w:rsidRPr="00EC738E" w:rsidRDefault="0056678C" w:rsidP="0056678C">
      <w:pPr>
        <w:pStyle w:val="BodyText"/>
        <w:spacing w:before="5"/>
      </w:pPr>
    </w:p>
    <w:p w14:paraId="4A5916F1" w14:textId="1F3C2AEB" w:rsidR="0056678C" w:rsidRPr="00EC738E" w:rsidRDefault="0056678C" w:rsidP="0056678C">
      <w:pPr>
        <w:pStyle w:val="BodyText"/>
        <w:ind w:left="100"/>
      </w:pPr>
      <w:r w:rsidRPr="00EC738E">
        <w:rPr>
          <w:b/>
          <w:bCs/>
        </w:rPr>
        <w:t>Average Time Commitment:</w:t>
      </w:r>
      <w:r w:rsidRPr="00EC738E">
        <w:t xml:space="preserve"> </w:t>
      </w:r>
      <w:r w:rsidR="00C66BBF" w:rsidRPr="00EC738E">
        <w:t xml:space="preserve">Ten </w:t>
      </w:r>
      <w:r w:rsidRPr="00EC738E">
        <w:t>hours per month.</w:t>
      </w:r>
    </w:p>
    <w:p w14:paraId="56D1F8B0" w14:textId="77777777" w:rsidR="0056678C" w:rsidRPr="00EC738E" w:rsidRDefault="0056678C" w:rsidP="0056678C">
      <w:pPr>
        <w:pStyle w:val="BodyText"/>
      </w:pPr>
    </w:p>
    <w:p w14:paraId="614FB983" w14:textId="55E8D35B" w:rsidR="00D8284A" w:rsidRPr="00EC738E" w:rsidRDefault="0056678C" w:rsidP="00D8284A">
      <w:pPr>
        <w:pStyle w:val="BodyText"/>
        <w:ind w:left="100" w:right="296"/>
      </w:pPr>
      <w:r w:rsidRPr="00EC738E">
        <w:rPr>
          <w:b/>
          <w:bCs/>
        </w:rPr>
        <w:t>Measure of Success:</w:t>
      </w:r>
      <w:r w:rsidRPr="00EC738E">
        <w:t xml:space="preserve"> </w:t>
      </w:r>
      <w:r w:rsidR="00D8284A" w:rsidRPr="00EC738E">
        <w:t>Completion of goals, new D</w:t>
      </w:r>
      <w:r w:rsidR="006C3B5D" w:rsidRPr="00EC738E">
        <w:t>E</w:t>
      </w:r>
      <w:r w:rsidR="00D8284A" w:rsidRPr="00EC738E">
        <w:t xml:space="preserve">&amp;I programs and initiatives are established and measured. Diverse representation on chapter BOD and on volunteering projects. </w:t>
      </w:r>
    </w:p>
    <w:p w14:paraId="008F3F95" w14:textId="77777777" w:rsidR="0056678C" w:rsidRPr="00EC738E" w:rsidRDefault="0056678C" w:rsidP="0056678C">
      <w:pPr>
        <w:pStyle w:val="BodyText"/>
        <w:spacing w:before="5"/>
      </w:pPr>
    </w:p>
    <w:p w14:paraId="1286EF7A" w14:textId="60012120" w:rsidR="0056678C" w:rsidRPr="00EC738E" w:rsidRDefault="0056678C" w:rsidP="0056678C">
      <w:pPr>
        <w:pStyle w:val="BodyText"/>
        <w:spacing w:before="1"/>
        <w:ind w:left="100" w:right="215"/>
      </w:pPr>
      <w:r w:rsidRPr="00EC738E">
        <w:rPr>
          <w:b/>
          <w:bCs/>
        </w:rPr>
        <w:t>Benefits:</w:t>
      </w:r>
      <w:r w:rsidRPr="00EC738E">
        <w:t xml:space="preserve"> </w:t>
      </w:r>
      <w:r w:rsidR="00D8284A" w:rsidRPr="00EC738E">
        <w:t>Gain experience in building D</w:t>
      </w:r>
      <w:r w:rsidR="006C3B5D" w:rsidRPr="00EC738E">
        <w:t>E</w:t>
      </w:r>
      <w:r w:rsidR="00D8284A" w:rsidRPr="00EC738E">
        <w:t>&amp;I programs and initiatives, play a key role in shaping the chapter’s future. Opportunity to network on different levels, and improve management</w:t>
      </w:r>
      <w:r w:rsidR="00F77F5A" w:rsidRPr="00EC738E">
        <w:t xml:space="preserve"> and leadership</w:t>
      </w:r>
      <w:r w:rsidR="00D8284A" w:rsidRPr="00EC738E">
        <w:t xml:space="preserve"> skills, gain experience that can be used on the job.</w:t>
      </w:r>
    </w:p>
    <w:p w14:paraId="210AF36F" w14:textId="45FA0032" w:rsidR="00B26EC2" w:rsidRPr="00EC738E" w:rsidRDefault="00A5692C"/>
    <w:p w14:paraId="2ED25F34" w14:textId="643586AF" w:rsidR="0076663E" w:rsidRDefault="0076663E">
      <w:r w:rsidRPr="00EC738E">
        <w:t>*this is a template job description. You</w:t>
      </w:r>
      <w:r w:rsidR="00167AAF" w:rsidRPr="00EC738E">
        <w:t>r</w:t>
      </w:r>
      <w:r w:rsidRPr="00EC738E">
        <w:t xml:space="preserve"> chapter can alter as needed, including measure of success and time commitment.</w:t>
      </w:r>
      <w:r>
        <w:t xml:space="preserve"> </w:t>
      </w:r>
    </w:p>
    <w:sectPr w:rsidR="0076663E" w:rsidSect="00595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50682" w14:textId="77777777" w:rsidR="00A5692C" w:rsidRDefault="00A5692C" w:rsidP="00817663">
      <w:r>
        <w:separator/>
      </w:r>
    </w:p>
  </w:endnote>
  <w:endnote w:type="continuationSeparator" w:id="0">
    <w:p w14:paraId="7929554A" w14:textId="77777777" w:rsidR="00A5692C" w:rsidRDefault="00A5692C" w:rsidP="0081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FC526" w14:textId="77777777" w:rsidR="00A5692C" w:rsidRDefault="00A5692C" w:rsidP="00817663">
      <w:r>
        <w:separator/>
      </w:r>
    </w:p>
  </w:footnote>
  <w:footnote w:type="continuationSeparator" w:id="0">
    <w:p w14:paraId="6FBAD274" w14:textId="77777777" w:rsidR="00A5692C" w:rsidRDefault="00A5692C" w:rsidP="0081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A5368"/>
    <w:multiLevelType w:val="multilevel"/>
    <w:tmpl w:val="14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6FF0"/>
    <w:multiLevelType w:val="multilevel"/>
    <w:tmpl w:val="195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B6483"/>
    <w:multiLevelType w:val="multilevel"/>
    <w:tmpl w:val="9ACE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00E23"/>
    <w:multiLevelType w:val="multilevel"/>
    <w:tmpl w:val="1274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704D4"/>
    <w:multiLevelType w:val="multilevel"/>
    <w:tmpl w:val="C9B2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13A77"/>
    <w:multiLevelType w:val="multilevel"/>
    <w:tmpl w:val="631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8C"/>
    <w:rsid w:val="00167AAF"/>
    <w:rsid w:val="0056678C"/>
    <w:rsid w:val="00595BEB"/>
    <w:rsid w:val="00665100"/>
    <w:rsid w:val="00677AC9"/>
    <w:rsid w:val="006C3B5D"/>
    <w:rsid w:val="00756C33"/>
    <w:rsid w:val="0076663E"/>
    <w:rsid w:val="00817663"/>
    <w:rsid w:val="009542BE"/>
    <w:rsid w:val="00A5692C"/>
    <w:rsid w:val="00A7444A"/>
    <w:rsid w:val="00A9166A"/>
    <w:rsid w:val="00B73CAA"/>
    <w:rsid w:val="00B819B8"/>
    <w:rsid w:val="00C66BBF"/>
    <w:rsid w:val="00CF2FB4"/>
    <w:rsid w:val="00D8284A"/>
    <w:rsid w:val="00DA58AF"/>
    <w:rsid w:val="00EC738E"/>
    <w:rsid w:val="00F37FCA"/>
    <w:rsid w:val="00F7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5C111"/>
  <w15:chartTrackingRefBased/>
  <w15:docId w15:val="{0DDE7EF8-7063-894E-8ABC-A4B9945D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56678C"/>
    <w:pPr>
      <w:widowControl w:val="0"/>
      <w:autoSpaceDE w:val="0"/>
      <w:autoSpaceDN w:val="0"/>
      <w:ind w:left="100"/>
      <w:outlineLvl w:val="1"/>
    </w:pPr>
    <w:rPr>
      <w:rFonts w:ascii="Arial" w:eastAsia="Arial" w:hAnsi="Arial" w:cs="Arial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678C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6678C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6678C"/>
    <w:rPr>
      <w:rFonts w:ascii="Arial" w:eastAsia="Arial" w:hAnsi="Arial" w:cs="Arial"/>
      <w:lang w:bidi="en-US"/>
    </w:rPr>
  </w:style>
  <w:style w:type="paragraph" w:customStyle="1" w:styleId="paragraph">
    <w:name w:val="paragraph"/>
    <w:basedOn w:val="Normal"/>
    <w:rsid w:val="00C66B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66BBF"/>
  </w:style>
  <w:style w:type="character" w:customStyle="1" w:styleId="eop">
    <w:name w:val="eop"/>
    <w:basedOn w:val="DefaultParagraphFont"/>
    <w:rsid w:val="00C66BBF"/>
  </w:style>
  <w:style w:type="character" w:styleId="CommentReference">
    <w:name w:val="annotation reference"/>
    <w:basedOn w:val="DefaultParagraphFont"/>
    <w:uiPriority w:val="99"/>
    <w:semiHidden/>
    <w:unhideWhenUsed/>
    <w:rsid w:val="00817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6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6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Lamangan, Joshua</dc:creator>
  <cp:keywords/>
  <dc:description/>
  <cp:lastModifiedBy>Lamangan, Joshua</cp:lastModifiedBy>
  <cp:revision>3</cp:revision>
  <dcterms:created xsi:type="dcterms:W3CDTF">2021-05-20T17:46:00Z</dcterms:created>
  <dcterms:modified xsi:type="dcterms:W3CDTF">2021-06-08T14:04:00Z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d0447-72b7-4595-8ee5-b32b4892557e_Enabled">
    <vt:lpwstr>True</vt:lpwstr>
  </property>
  <property fmtid="{D5CDD505-2E9C-101B-9397-08002B2CF9AE}" pid="3" name="MSIP_Label_f45d0447-72b7-4595-8ee5-b32b4892557e_SiteId">
    <vt:lpwstr>582259a1-dcaa-4cca-b1cf-e60d3f045ecd</vt:lpwstr>
  </property>
  <property fmtid="{D5CDD505-2E9C-101B-9397-08002B2CF9AE}" pid="4" name="MSIP_Label_f45d0447-72b7-4595-8ee5-b32b4892557e_Owner">
    <vt:lpwstr>AHildreth@BIICO.com</vt:lpwstr>
  </property>
  <property fmtid="{D5CDD505-2E9C-101B-9397-08002B2CF9AE}" pid="5" name="MSIP_Label_f45d0447-72b7-4595-8ee5-b32b4892557e_SetDate">
    <vt:lpwstr>2021-03-26T15:30:26.8678959Z</vt:lpwstr>
  </property>
  <property fmtid="{D5CDD505-2E9C-101B-9397-08002B2CF9AE}" pid="6" name="MSIP_Label_f45d0447-72b7-4595-8ee5-b32b4892557e_Name">
    <vt:lpwstr>Public unrestricted (C1)</vt:lpwstr>
  </property>
  <property fmtid="{D5CDD505-2E9C-101B-9397-08002B2CF9AE}" pid="7" name="MSIP_Label_f45d0447-72b7-4595-8ee5-b32b4892557e_Application">
    <vt:lpwstr>Microsoft Azure Information Protection</vt:lpwstr>
  </property>
  <property fmtid="{D5CDD505-2E9C-101B-9397-08002B2CF9AE}" pid="8" name="MSIP_Label_f45d0447-72b7-4595-8ee5-b32b4892557e_ActionId">
    <vt:lpwstr>05b7d222-b4ab-4e71-aaca-1392e0c57fb4</vt:lpwstr>
  </property>
  <property fmtid="{D5CDD505-2E9C-101B-9397-08002B2CF9AE}" pid="9" name="MSIP_Label_f45d0447-72b7-4595-8ee5-b32b4892557e_Extended_MSFT_Method">
    <vt:lpwstr>Manual</vt:lpwstr>
  </property>
  <property fmtid="{D5CDD505-2E9C-101B-9397-08002B2CF9AE}" pid="10" name="Sensitivity">
    <vt:lpwstr>Public unrestricted (C1)</vt:lpwstr>
  </property>
</Properties>
</file>